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9E71" w14:textId="49979114" w:rsidR="00000000" w:rsidRDefault="006D586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2020-04-14</w:t>
      </w:r>
      <w:r w:rsidR="0060347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Recertification Webinar – Q&amp;A Log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 </w:t>
      </w:r>
      <w:hyperlink r:id="rId4" w:history="1">
        <w:r w:rsidRPr="00624059">
          <w:rPr>
            <w:rStyle w:val="Hyperlink"/>
            <w:rFonts w:ascii="Segoe UI" w:hAnsi="Segoe UI" w:cs="Segoe UI"/>
            <w:b/>
            <w:bCs/>
            <w:sz w:val="20"/>
            <w:szCs w:val="20"/>
          </w:rPr>
          <w:t>jbreckline@att.net</w:t>
        </w:r>
      </w:hyperlink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FFFFFF"/>
          <w:sz w:val="20"/>
          <w:szCs w:val="20"/>
        </w:rPr>
        <w:t>-14</w:t>
      </w:r>
    </w:p>
    <w:p w14:paraId="02D470C7" w14:textId="77777777" w:rsidR="006D586E" w:rsidRDefault="006D586E" w:rsidP="006D586E"/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140"/>
      </w:tblGrid>
      <w:tr w:rsidR="006D586E" w14:paraId="52FE196B" w14:textId="77777777" w:rsidTr="006D586E">
        <w:trPr>
          <w:trHeight w:val="58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721FD" w14:textId="77777777" w:rsidR="006D586E" w:rsidRDefault="006D586E">
            <w:pPr>
              <w:ind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FBA61" w14:textId="77777777" w:rsidR="006D586E" w:rsidRDefault="006D586E">
            <w:pPr>
              <w:ind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</w:tr>
      <w:tr w:rsidR="006D586E" w14:paraId="2A8235BB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F336" w14:textId="18E6DBFD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 you maintain records for attendees from another section</w:t>
            </w:r>
            <w:r>
              <w:rPr>
                <w:b/>
                <w:bCs/>
                <w:color w:val="000000"/>
              </w:rPr>
              <w:t>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5A8D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If attend PD </w:t>
            </w:r>
            <w:proofErr w:type="gramStart"/>
            <w:r>
              <w:rPr>
                <w:b/>
                <w:bCs/>
                <w:color w:val="000000"/>
              </w:rPr>
              <w:t>Meeting</w:t>
            </w:r>
            <w:proofErr w:type="gramEnd"/>
            <w:r>
              <w:rPr>
                <w:b/>
                <w:bCs/>
                <w:color w:val="000000"/>
              </w:rPr>
              <w:t xml:space="preserve"> they become a guest registration - more difficult to assure we can provide an accurate record.  </w:t>
            </w:r>
          </w:p>
          <w:p w14:paraId="0BAA977C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dual membership, we record the points (Dallas add-on membership with Ft Worth)</w:t>
            </w:r>
          </w:p>
        </w:tc>
      </w:tr>
      <w:tr w:rsidR="006D586E" w14:paraId="075ABE7E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1DEC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How will we (from other sections) get evidence of our credit from this meeting? By email?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E285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not in our RU Database, then email will be the only means.  Webinars automatically send RU values</w:t>
            </w:r>
          </w:p>
        </w:tc>
      </w:tr>
      <w:tr w:rsidR="006D586E" w14:paraId="20B5C5DE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A7C3" w14:textId="28A339A3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</w:t>
            </w:r>
            <w:r>
              <w:rPr>
                <w:b/>
                <w:bCs/>
                <w:color w:val="000000"/>
              </w:rPr>
              <w:t>here do I find how many RU can I claim, for instance for job?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C253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ASQ website has the rules imbedded in the tool... A click box in dropdown menu</w:t>
            </w:r>
          </w:p>
        </w:tc>
      </w:tr>
      <w:tr w:rsidR="006D586E" w14:paraId="3FA654C8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95B6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we apply for recert before the expiration date because you have enough points, does it reset your expiration date?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04C92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 change in the due dates... </w:t>
            </w:r>
            <w:proofErr w:type="gramStart"/>
            <w:r>
              <w:rPr>
                <w:b/>
                <w:bCs/>
                <w:color w:val="000000"/>
              </w:rPr>
              <w:t>36 month</w:t>
            </w:r>
            <w:proofErr w:type="gramEnd"/>
            <w:r>
              <w:rPr>
                <w:b/>
                <w:bCs/>
                <w:color w:val="000000"/>
              </w:rPr>
              <w:t xml:space="preserve"> cycles due in Jun or Dec</w:t>
            </w:r>
          </w:p>
        </w:tc>
      </w:tr>
      <w:tr w:rsidR="006D586E" w14:paraId="5366F064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4B07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 I have to upload section RU report for every meeting entered?  Thanks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4B98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Unfortunately, YES.  You can only declare a single meeting at a time, then upload the same Section RU report for each</w:t>
            </w:r>
          </w:p>
        </w:tc>
      </w:tr>
      <w:tr w:rsidR="006D586E" w14:paraId="31CEAA63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114EE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attended the ASQ World conference. Why don't they automatically enter that for you? Do I scan the badge or receipt for evidence?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B7D1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ASQ sued to do that and I do not know why practice discounted.  </w:t>
            </w:r>
          </w:p>
          <w:p w14:paraId="0594A01A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If </w:t>
            </w:r>
            <w:proofErr w:type="gramStart"/>
            <w:r>
              <w:rPr>
                <w:b/>
                <w:bCs/>
                <w:color w:val="000000"/>
              </w:rPr>
              <w:t>I'm</w:t>
            </w:r>
            <w:proofErr w:type="gramEnd"/>
            <w:r>
              <w:rPr>
                <w:b/>
                <w:bCs/>
                <w:color w:val="000000"/>
              </w:rPr>
              <w:t xml:space="preserve"> aware and you are in 1416, I log it.  Badge or payment record are acceptable evidence.</w:t>
            </w:r>
          </w:p>
        </w:tc>
      </w:tr>
      <w:tr w:rsidR="006D586E" w14:paraId="4A5E70DF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607E" w14:textId="37B5CFE4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 the Media description, t</w:t>
            </w:r>
            <w:r>
              <w:rPr>
                <w:b/>
                <w:bCs/>
                <w:color w:val="000000"/>
              </w:rPr>
              <w:t>here is an error.  The journal states .025 for 15 minutes.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BB63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 Media, that is correct.  0.1 RU per hour of reviewing</w:t>
            </w:r>
          </w:p>
        </w:tc>
      </w:tr>
      <w:tr w:rsidR="006D586E" w14:paraId="5C253954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05C9" w14:textId="54F522E9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 I reopen the submitted RU claimed to update the "to date" to the date of re-cert submission</w:t>
            </w:r>
            <w:r>
              <w:rPr>
                <w:b/>
                <w:bCs/>
                <w:color w:val="000000"/>
              </w:rPr>
              <w:t>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3C3A5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The system in a fully interactive database.  I do not know if you can edit a single prior entry</w:t>
            </w:r>
          </w:p>
        </w:tc>
      </w:tr>
      <w:tr w:rsidR="006D586E" w14:paraId="406DCBAE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21B0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earned PMP, it was 35 hours Exam Prep and I have a certificate saying 3.5 PDUs, and then 1.0 for a Certification earned...do I get 4.5 total?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0C12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YES... Points for class time at 0.1 per hour, and points for the certification</w:t>
            </w:r>
          </w:p>
        </w:tc>
      </w:tr>
      <w:tr w:rsidR="006D586E" w14:paraId="1AA58FD6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B471" w14:textId="03D5AD3C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What are some good examples that </w:t>
            </w:r>
            <w:proofErr w:type="gramStart"/>
            <w:r>
              <w:rPr>
                <w:b/>
                <w:bCs/>
                <w:color w:val="000000"/>
              </w:rPr>
              <w:t>you've</w:t>
            </w:r>
            <w:proofErr w:type="gramEnd"/>
            <w:r>
              <w:rPr>
                <w:b/>
                <w:bCs/>
                <w:color w:val="000000"/>
              </w:rPr>
              <w:t xml:space="preserve"> experienced that was not accepted for </w:t>
            </w:r>
            <w:r>
              <w:rPr>
                <w:b/>
                <w:bCs/>
                <w:color w:val="000000"/>
              </w:rPr>
              <w:t>RU's?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31E9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Double dipping same info (discussed consultant who also tool instructor time.  Another is lack of real evidence.</w:t>
            </w:r>
          </w:p>
        </w:tc>
      </w:tr>
      <w:tr w:rsidR="006D586E" w14:paraId="7AB676F6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D690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Sorry if you already talked about it, for instance if my certification expires Dec 2020, when do I expect to see all my RUs for PD, meetings, Committee, volunteering uploaded or ready for my verification?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339A3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RU records for PD Meetings are real time.  </w:t>
            </w:r>
          </w:p>
          <w:p w14:paraId="25B70E90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Other activity RUs may have delayed postings a couple months.  </w:t>
            </w:r>
            <w:proofErr w:type="gramStart"/>
            <w:r>
              <w:rPr>
                <w:b/>
                <w:bCs/>
                <w:color w:val="000000"/>
              </w:rPr>
              <w:t>Typically</w:t>
            </w:r>
            <w:proofErr w:type="gramEnd"/>
            <w:r>
              <w:rPr>
                <w:b/>
                <w:bCs/>
                <w:color w:val="000000"/>
              </w:rPr>
              <w:t xml:space="preserve"> all are brought current within a month after then end of a quarter.  </w:t>
            </w:r>
            <w:proofErr w:type="gramStart"/>
            <w:r>
              <w:rPr>
                <w:b/>
                <w:bCs/>
                <w:color w:val="000000"/>
              </w:rPr>
              <w:t>It's</w:t>
            </w:r>
            <w:proofErr w:type="gramEnd"/>
            <w:r>
              <w:rPr>
                <w:b/>
                <w:bCs/>
                <w:color w:val="000000"/>
              </w:rPr>
              <w:t xml:space="preserve"> a manual process </w:t>
            </w:r>
          </w:p>
        </w:tc>
      </w:tr>
      <w:tr w:rsidR="006D586E" w14:paraId="4CDAA686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B49A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Does one have to self- track/collect all attendances to LC meetings or any other volunteering to ASQ section admin activities or section has track of that as well?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4DE3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If a 1416 member (primary or add-on), and conducted in/by the Section, the RU are recorded for you.  </w:t>
            </w:r>
          </w:p>
          <w:p w14:paraId="4EAFE46A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activity is 'outside' the Section's sponsorship, you must track them.</w:t>
            </w:r>
          </w:p>
        </w:tc>
      </w:tr>
      <w:tr w:rsidR="006D586E" w14:paraId="0873DB88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51B8" w14:textId="590CE216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 professional development / courses / trainings/ certifications/  world conferences from other societies or from the company count? If so, how</w:t>
            </w:r>
            <w:r>
              <w:rPr>
                <w:b/>
                <w:bCs/>
                <w:color w:val="000000"/>
              </w:rPr>
              <w:t>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0763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They all count if done by a Section or Division.  </w:t>
            </w:r>
          </w:p>
          <w:p w14:paraId="0CCF5170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Purely "social" events like a 'meet-up' after work or on a weekend are NOT.</w:t>
            </w:r>
          </w:p>
        </w:tc>
      </w:tr>
      <w:tr w:rsidR="006D586E" w14:paraId="1DAC72FB" w14:textId="77777777" w:rsidTr="006D586E">
        <w:trPr>
          <w:trHeight w:val="5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9977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 received during the grace period is NOT accepted for the recertification period.  Correct?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58BF" w14:textId="77777777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That is correct.  RU credits are obtained only within the 36 months of a renewal period.  </w:t>
            </w:r>
          </w:p>
          <w:p w14:paraId="5BF69484" w14:textId="64F21859" w:rsidR="006D586E" w:rsidRDefault="006D586E">
            <w:pPr>
              <w:ind w:firstLine="22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Anything earned in a Grace Period is toward the 'next' 36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month period.</w:t>
            </w:r>
          </w:p>
        </w:tc>
      </w:tr>
    </w:tbl>
    <w:p w14:paraId="7BC3D7A7" w14:textId="77777777" w:rsidR="006D586E" w:rsidRPr="006D586E" w:rsidRDefault="006D586E" w:rsidP="006D586E">
      <w:pPr>
        <w:rPr>
          <w:rFonts w:ascii="Calibri" w:eastAsia="Calibri" w:hAnsi="Calibri" w:cs="Calibri"/>
        </w:rPr>
      </w:pPr>
    </w:p>
    <w:p w14:paraId="5E78699C" w14:textId="79F9E509" w:rsidR="0060347B" w:rsidRDefault="0060347B" w:rsidP="006D586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0"/>
          <w:szCs w:val="20"/>
        </w:rPr>
      </w:pPr>
    </w:p>
    <w:sectPr w:rsidR="006034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F"/>
    <w:rsid w:val="00422B62"/>
    <w:rsid w:val="0060347B"/>
    <w:rsid w:val="006D586E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43156"/>
  <w14:defaultImageDpi w14:val="0"/>
  <w15:docId w15:val="{05813F54-AAB5-4C89-83CB-13AD0466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reckline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Breckline</dc:creator>
  <cp:keywords/>
  <dc:description/>
  <cp:lastModifiedBy>John Breckline</cp:lastModifiedBy>
  <cp:revision>2</cp:revision>
  <dcterms:created xsi:type="dcterms:W3CDTF">2020-04-17T10:12:00Z</dcterms:created>
  <dcterms:modified xsi:type="dcterms:W3CDTF">2020-04-17T10:12:00Z</dcterms:modified>
</cp:coreProperties>
</file>